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4D0" w14:textId="51CFCC25" w:rsidR="00500A3A" w:rsidRPr="002C4443" w:rsidRDefault="00FC64D1" w:rsidP="002C4443">
      <w:pPr>
        <w:pStyle w:val="Titre2"/>
        <w:shd w:val="clear" w:color="auto" w:fill="F2F2F2" w:themeFill="background1" w:themeFillShade="F2"/>
        <w:spacing w:after="480"/>
        <w:jc w:val="center"/>
        <w:rPr>
          <w:color w:val="002060"/>
          <w:sz w:val="40"/>
          <w:szCs w:val="40"/>
        </w:rPr>
      </w:pPr>
      <w:bookmarkStart w:id="0" w:name="_rj2l6dq6h39h" w:colFirst="0" w:colLast="0"/>
      <w:bookmarkEnd w:id="0"/>
      <w:r>
        <w:rPr>
          <w:color w:val="002060"/>
          <w:sz w:val="40"/>
          <w:szCs w:val="40"/>
        </w:rPr>
        <w:t>TP- 3</w:t>
      </w:r>
      <w:r w:rsidR="00FB5974">
        <w:rPr>
          <w:color w:val="002060"/>
          <w:sz w:val="40"/>
          <w:szCs w:val="40"/>
        </w:rPr>
        <w:t xml:space="preserve"> </w:t>
      </w:r>
      <w:r w:rsidR="00226BDD">
        <w:rPr>
          <w:color w:val="002060"/>
          <w:sz w:val="40"/>
          <w:szCs w:val="40"/>
        </w:rPr>
        <w:t xml:space="preserve"> </w:t>
      </w:r>
      <w:r w:rsidR="00226BDD">
        <w:rPr>
          <w:color w:val="002060"/>
          <w:sz w:val="40"/>
          <w:szCs w:val="40"/>
        </w:rPr>
        <w:br/>
      </w:r>
      <w:r w:rsidR="000E7438" w:rsidRPr="000E7438">
        <w:rPr>
          <w:color w:val="002060"/>
          <w:sz w:val="40"/>
          <w:szCs w:val="40"/>
        </w:rPr>
        <w:t>Créer un en-tête à 3 colonnes</w:t>
      </w:r>
    </w:p>
    <w:p w14:paraId="22240E70" w14:textId="77777777" w:rsidR="00500889" w:rsidRDefault="00500889" w:rsidP="00FC64D1">
      <w:pPr>
        <w:sectPr w:rsidR="00500889" w:rsidSect="00F50DF3"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39EFEEDC" w14:textId="77777777" w:rsidR="00BD0F59" w:rsidRDefault="00360838" w:rsidP="00F50DF3">
      <w:r>
        <w:rPr>
          <w:noProof/>
        </w:rPr>
        <w:drawing>
          <wp:inline distT="0" distB="0" distL="0" distR="0" wp14:anchorId="58DFB58C" wp14:editId="39426613">
            <wp:extent cx="539750" cy="545117"/>
            <wp:effectExtent l="0" t="0" r="0" b="7620"/>
            <wp:docPr id="333276710" name="Image 2" descr="Groupe Caisse des dépots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76710" name="Image 2" descr="Groupe Caisse des dépots,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07" cy="56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0D7C" w14:textId="3F0EE83B" w:rsidR="00702CBC" w:rsidRDefault="00360838" w:rsidP="00F50DF3">
      <w:r>
        <w:t xml:space="preserve">Établissement </w:t>
      </w:r>
      <w:r>
        <w:br/>
        <w:t>Angers-Paris</w:t>
      </w:r>
    </w:p>
    <w:p w14:paraId="7F3ED1F0" w14:textId="46311F26" w:rsidR="001A5A71" w:rsidRDefault="00702CBC" w:rsidP="003E1CC8">
      <w:pPr>
        <w:spacing w:before="480"/>
        <w:jc w:val="center"/>
      </w:pPr>
      <w:r>
        <w:br w:type="column"/>
      </w:r>
      <w:r>
        <w:t>Ircantec</w:t>
      </w:r>
      <w:r w:rsidR="0051171F">
        <w:t xml:space="preserve"> </w:t>
      </w:r>
      <w:r w:rsidR="001A5A71">
        <w:br/>
      </w:r>
      <w:r>
        <w:t xml:space="preserve"> Note juridique</w:t>
      </w:r>
    </w:p>
    <w:p w14:paraId="14E6FC0B" w14:textId="46BFEC83" w:rsidR="00272D0F" w:rsidRDefault="001A5A71" w:rsidP="00D639E7">
      <w:pPr>
        <w:spacing w:before="720"/>
        <w:jc w:val="center"/>
      </w:pPr>
      <w:r>
        <w:br w:type="column"/>
      </w:r>
      <w:r>
        <w:t xml:space="preserve">Version 1 </w:t>
      </w:r>
    </w:p>
    <w:p w14:paraId="207E6234" w14:textId="77777777" w:rsidR="002F64C5" w:rsidRDefault="001A5A71" w:rsidP="00BD0F59">
      <w:pPr>
        <w:spacing w:before="360"/>
        <w:jc w:val="center"/>
        <w:sectPr w:rsidR="002F64C5" w:rsidSect="000C2DBC">
          <w:type w:val="continuous"/>
          <w:pgSz w:w="11909" w:h="16834"/>
          <w:pgMar w:top="720" w:right="720" w:bottom="720" w:left="720" w:header="720" w:footer="720" w:gutter="0"/>
          <w:pgNumType w:start="1"/>
          <w:cols w:num="3" w:sep="1" w:space="709"/>
          <w:docGrid w:linePitch="299"/>
        </w:sectPr>
      </w:pPr>
      <w:r>
        <w:t>23/10/2025</w:t>
      </w:r>
    </w:p>
    <w:p w14:paraId="1CE6E84E" w14:textId="16BF0411" w:rsidR="001A5A71" w:rsidRDefault="001A5A71" w:rsidP="00BD0F59">
      <w:pPr>
        <w:spacing w:before="360"/>
        <w:jc w:val="center"/>
      </w:pPr>
    </w:p>
    <w:sectPr w:rsidR="001A5A71" w:rsidSect="002C115A">
      <w:type w:val="continuous"/>
      <w:pgSz w:w="11909" w:h="16834"/>
      <w:pgMar w:top="720" w:right="720" w:bottom="720" w:left="720" w:header="720" w:footer="720" w:gutter="0"/>
      <w:pgNumType w:start="1"/>
      <w:cols w:sep="1"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E26"/>
    <w:multiLevelType w:val="hybridMultilevel"/>
    <w:tmpl w:val="B794617C"/>
    <w:lvl w:ilvl="0" w:tplc="48F0B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86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2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E2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08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AF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2D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2B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82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916CB6"/>
    <w:multiLevelType w:val="hybridMultilevel"/>
    <w:tmpl w:val="B98E0DCE"/>
    <w:lvl w:ilvl="0" w:tplc="FA809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0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29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AA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AB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E1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6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63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4E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773EE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8228D8"/>
    <w:multiLevelType w:val="hybridMultilevel"/>
    <w:tmpl w:val="6088D942"/>
    <w:lvl w:ilvl="0" w:tplc="66368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4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45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29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67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E6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03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63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E3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F82BFB"/>
    <w:multiLevelType w:val="hybridMultilevel"/>
    <w:tmpl w:val="F710D09A"/>
    <w:lvl w:ilvl="0" w:tplc="511AB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4E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A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8B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83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E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CB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A8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E3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ED5627"/>
    <w:multiLevelType w:val="multilevel"/>
    <w:tmpl w:val="A0FEC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14439">
    <w:abstractNumId w:val="5"/>
  </w:num>
  <w:num w:numId="2" w16cid:durableId="1222400623">
    <w:abstractNumId w:val="4"/>
  </w:num>
  <w:num w:numId="3" w16cid:durableId="907575091">
    <w:abstractNumId w:val="0"/>
  </w:num>
  <w:num w:numId="4" w16cid:durableId="1058745587">
    <w:abstractNumId w:val="1"/>
  </w:num>
  <w:num w:numId="5" w16cid:durableId="724061029">
    <w:abstractNumId w:val="3"/>
  </w:num>
  <w:num w:numId="6" w16cid:durableId="142406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0F"/>
    <w:rsid w:val="000921FF"/>
    <w:rsid w:val="000A1593"/>
    <w:rsid w:val="000C2DBC"/>
    <w:rsid w:val="000E7438"/>
    <w:rsid w:val="00116D82"/>
    <w:rsid w:val="00180F56"/>
    <w:rsid w:val="001A5A71"/>
    <w:rsid w:val="00226BDD"/>
    <w:rsid w:val="00272D0F"/>
    <w:rsid w:val="002B0954"/>
    <w:rsid w:val="002C115A"/>
    <w:rsid w:val="002C4443"/>
    <w:rsid w:val="002F64C5"/>
    <w:rsid w:val="00333081"/>
    <w:rsid w:val="00360838"/>
    <w:rsid w:val="00376642"/>
    <w:rsid w:val="00396A42"/>
    <w:rsid w:val="003E1CC8"/>
    <w:rsid w:val="0049734E"/>
    <w:rsid w:val="004B7360"/>
    <w:rsid w:val="004C1E20"/>
    <w:rsid w:val="00500889"/>
    <w:rsid w:val="00500A3A"/>
    <w:rsid w:val="0051171F"/>
    <w:rsid w:val="005746DE"/>
    <w:rsid w:val="005F11A4"/>
    <w:rsid w:val="00621915"/>
    <w:rsid w:val="00694C7B"/>
    <w:rsid w:val="006D124E"/>
    <w:rsid w:val="00702CBC"/>
    <w:rsid w:val="00724BF2"/>
    <w:rsid w:val="00763674"/>
    <w:rsid w:val="00770C17"/>
    <w:rsid w:val="00772666"/>
    <w:rsid w:val="007767BA"/>
    <w:rsid w:val="00804301"/>
    <w:rsid w:val="008652D1"/>
    <w:rsid w:val="008F3DA1"/>
    <w:rsid w:val="009319B0"/>
    <w:rsid w:val="00944A27"/>
    <w:rsid w:val="00960CDB"/>
    <w:rsid w:val="00971043"/>
    <w:rsid w:val="009D1227"/>
    <w:rsid w:val="00A82A40"/>
    <w:rsid w:val="00AE4759"/>
    <w:rsid w:val="00AE6A4E"/>
    <w:rsid w:val="00B90A44"/>
    <w:rsid w:val="00BD0F59"/>
    <w:rsid w:val="00C04707"/>
    <w:rsid w:val="00C137BB"/>
    <w:rsid w:val="00C70D85"/>
    <w:rsid w:val="00CA1753"/>
    <w:rsid w:val="00CD129A"/>
    <w:rsid w:val="00D639E7"/>
    <w:rsid w:val="00DA766E"/>
    <w:rsid w:val="00DB7504"/>
    <w:rsid w:val="00DF5074"/>
    <w:rsid w:val="00E26A72"/>
    <w:rsid w:val="00F2366F"/>
    <w:rsid w:val="00F4038C"/>
    <w:rsid w:val="00F50DF3"/>
    <w:rsid w:val="00F72736"/>
    <w:rsid w:val="00F757C7"/>
    <w:rsid w:val="00FB5974"/>
    <w:rsid w:val="00FC64D1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0D76"/>
  <w15:docId w15:val="{73C0B70B-0693-4783-8C61-230C1FE5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Grilledutableau">
    <w:name w:val="Table Grid"/>
    <w:basedOn w:val="TableauNormal"/>
    <w:uiPriority w:val="39"/>
    <w:rsid w:val="00CD1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21F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71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10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10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10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10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3a9b53aa4a3ff60aeb752a876dd32ba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bad41c6314d0c204e1adf2da4974ffa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88A85-8D8C-41B4-BCE3-98ED1EC93FB4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6456C09E-B4C7-40EF-A4C4-80A768181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FCFA3-FBD5-4B28-B90E-F6C2CE005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: transformer un tableau complexe en alternative accessible</dc:title>
  <cp:lastModifiedBy>Alix LARGE</cp:lastModifiedBy>
  <cp:revision>11</cp:revision>
  <dcterms:created xsi:type="dcterms:W3CDTF">2025-10-28T15:46:00Z</dcterms:created>
  <dcterms:modified xsi:type="dcterms:W3CDTF">2025-12-05T10:44:00Z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